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28AFF" w14:textId="76FB5B75" w:rsidR="00C66033" w:rsidRDefault="00C66033" w:rsidP="00C66033">
      <w:pPr>
        <w:pStyle w:val="NormalWeb"/>
        <w:rPr>
          <w:rFonts w:ascii="Helvetica" w:hAnsi="Helvetica" w:cs="Helvetica"/>
          <w:color w:val="000000"/>
          <w:spacing w:val="4"/>
          <w:sz w:val="18"/>
          <w:szCs w:val="18"/>
        </w:rPr>
      </w:pPr>
      <w:r w:rsidRPr="00C66033">
        <w:rPr>
          <w:rFonts w:ascii="Helvetica" w:hAnsi="Helvetica" w:cs="Helvetica"/>
          <w:color w:val="000000"/>
          <w:spacing w:val="4"/>
          <w:sz w:val="18"/>
          <w:szCs w:val="18"/>
        </w:rPr>
        <w:t>A Hunger Forum</w:t>
      </w:r>
    </w:p>
    <w:p w14:paraId="23F09D67" w14:textId="37E48C05" w:rsidR="00C66033" w:rsidRDefault="00C66033" w:rsidP="00C66033">
      <w:pPr>
        <w:pStyle w:val="NormalWeb"/>
        <w:rPr>
          <w:rFonts w:ascii="Helvetica" w:hAnsi="Helvetica" w:cs="Helvetica"/>
          <w:color w:val="000000"/>
          <w:spacing w:val="4"/>
          <w:sz w:val="18"/>
          <w:szCs w:val="18"/>
        </w:rPr>
      </w:pPr>
      <w:r w:rsidRPr="00C66033">
        <w:rPr>
          <w:rFonts w:ascii="Helvetica" w:hAnsi="Helvetica" w:cs="Helvetica"/>
          <w:color w:val="000000"/>
          <w:spacing w:val="4"/>
          <w:sz w:val="18"/>
          <w:szCs w:val="18"/>
        </w:rPr>
        <w:t>UNDERFED: A NORTH FORK HUNGER FORUM &amp; SCREENING</w:t>
      </w:r>
    </w:p>
    <w:p w14:paraId="198FC413" w14:textId="7FDFF4E4" w:rsidR="00C66033" w:rsidRDefault="00C66033" w:rsidP="00C66033">
      <w:pPr>
        <w:pStyle w:val="NormalWeb"/>
        <w:rPr>
          <w:rFonts w:ascii="Helvetica" w:hAnsi="Helvetica" w:cs="Helvetica"/>
          <w:color w:val="000000"/>
          <w:spacing w:val="4"/>
          <w:sz w:val="18"/>
          <w:szCs w:val="18"/>
        </w:rPr>
      </w:pPr>
      <w:bookmarkStart w:id="0" w:name="_GoBack"/>
      <w:r>
        <w:rPr>
          <w:rFonts w:ascii="Helvetica" w:hAnsi="Helvetica" w:cs="Helvetica"/>
          <w:color w:val="000000"/>
          <w:spacing w:val="4"/>
          <w:sz w:val="18"/>
          <w:szCs w:val="18"/>
        </w:rPr>
        <w:t>Satur Farms is honored to join Community Action Southold Town (CAST) for a screening of “A PLACE AT THE TABLE”</w:t>
      </w:r>
      <w:r>
        <w:rPr>
          <w:rFonts w:ascii="Helvetica" w:hAnsi="Helvetica" w:cs="Helvetica"/>
          <w:color w:val="000000"/>
          <w:spacing w:val="4"/>
          <w:sz w:val="18"/>
          <w:szCs w:val="18"/>
        </w:rPr>
        <w:t>, A</w:t>
      </w:r>
      <w:r>
        <w:rPr>
          <w:rFonts w:ascii="Helvetica" w:hAnsi="Helvetica" w:cs="Helvetica"/>
          <w:color w:val="000000"/>
          <w:spacing w:val="4"/>
          <w:sz w:val="18"/>
          <w:szCs w:val="18"/>
        </w:rPr>
        <w:t xml:space="preserve"> Documentary on Hunger in America followed by a panel discussion with:</w:t>
      </w:r>
    </w:p>
    <w:p w14:paraId="3B61CAA5" w14:textId="77777777" w:rsidR="00C66033" w:rsidRDefault="00C66033" w:rsidP="00C66033">
      <w:pPr>
        <w:pStyle w:val="NormalWeb"/>
        <w:rPr>
          <w:rFonts w:ascii="Helvetica" w:hAnsi="Helvetica" w:cs="Helvetica"/>
          <w:color w:val="000000"/>
          <w:spacing w:val="4"/>
          <w:sz w:val="18"/>
          <w:szCs w:val="18"/>
        </w:rPr>
      </w:pPr>
      <w:r>
        <w:rPr>
          <w:rFonts w:ascii="Helvetica" w:hAnsi="Helvetica" w:cs="Helvetica"/>
          <w:color w:val="000000"/>
          <w:spacing w:val="4"/>
          <w:sz w:val="18"/>
          <w:szCs w:val="18"/>
        </w:rPr>
        <w:t>TOM COLICCHIO, Chef/Producer</w:t>
      </w:r>
      <w:r>
        <w:rPr>
          <w:rFonts w:ascii="Helvetica" w:hAnsi="Helvetica" w:cs="Helvetica"/>
          <w:color w:val="000000"/>
          <w:spacing w:val="4"/>
          <w:sz w:val="18"/>
          <w:szCs w:val="18"/>
        </w:rPr>
        <w:br/>
        <w:t>LORI SILVERBUSH, Film Director/Producer</w:t>
      </w:r>
      <w:r>
        <w:rPr>
          <w:rFonts w:ascii="Helvetica" w:hAnsi="Helvetica" w:cs="Helvetica"/>
          <w:color w:val="000000"/>
          <w:spacing w:val="4"/>
          <w:sz w:val="18"/>
          <w:szCs w:val="18"/>
        </w:rPr>
        <w:br/>
        <w:t>ELLEN TELLER, FRAC Director of Government Affairs</w:t>
      </w:r>
      <w:r>
        <w:rPr>
          <w:rFonts w:ascii="Helvetica" w:hAnsi="Helvetica" w:cs="Helvetica"/>
          <w:color w:val="000000"/>
          <w:spacing w:val="4"/>
          <w:sz w:val="18"/>
          <w:szCs w:val="18"/>
        </w:rPr>
        <w:br/>
        <w:t>ROBERT CARPENTER, Executive Director, Long Island Farm Bureau</w:t>
      </w:r>
      <w:r>
        <w:rPr>
          <w:rFonts w:ascii="Helvetica" w:hAnsi="Helvetica" w:cs="Helvetica"/>
          <w:color w:val="000000"/>
          <w:spacing w:val="4"/>
          <w:sz w:val="18"/>
          <w:szCs w:val="18"/>
        </w:rPr>
        <w:br/>
        <w:t>DR. FATEMA MEAH, Peconic Pediatrics</w:t>
      </w:r>
      <w:r>
        <w:rPr>
          <w:rFonts w:ascii="Helvetica" w:hAnsi="Helvetica" w:cs="Helvetica"/>
          <w:color w:val="000000"/>
          <w:spacing w:val="4"/>
          <w:sz w:val="18"/>
          <w:szCs w:val="18"/>
        </w:rPr>
        <w:br/>
        <w:t>REV. ROGER JOSLIN, Common Ground Garden</w:t>
      </w:r>
    </w:p>
    <w:p w14:paraId="31A7E932" w14:textId="77777777" w:rsidR="00C66033" w:rsidRDefault="00C66033" w:rsidP="00C66033">
      <w:pPr>
        <w:pStyle w:val="NormalWeb"/>
        <w:rPr>
          <w:rFonts w:ascii="Helvetica" w:hAnsi="Helvetica" w:cs="Helvetica"/>
          <w:color w:val="000000"/>
          <w:spacing w:val="4"/>
          <w:sz w:val="18"/>
          <w:szCs w:val="18"/>
        </w:rPr>
      </w:pPr>
      <w:r>
        <w:rPr>
          <w:rFonts w:ascii="Helvetica" w:hAnsi="Helvetica" w:cs="Helvetica"/>
          <w:color w:val="000000"/>
          <w:spacing w:val="4"/>
          <w:sz w:val="18"/>
          <w:szCs w:val="18"/>
        </w:rPr>
        <w:t>SUNDAY, OCTOBER 27TH, 2019</w:t>
      </w:r>
      <w:r>
        <w:rPr>
          <w:rFonts w:ascii="Helvetica" w:hAnsi="Helvetica" w:cs="Helvetica"/>
          <w:color w:val="000000"/>
          <w:spacing w:val="4"/>
          <w:sz w:val="18"/>
          <w:szCs w:val="18"/>
        </w:rPr>
        <w:br/>
        <w:t>SOUTHOLD HIGH SCHOOL</w:t>
      </w:r>
      <w:r>
        <w:rPr>
          <w:rFonts w:ascii="Helvetica" w:hAnsi="Helvetica" w:cs="Helvetica"/>
          <w:color w:val="000000"/>
          <w:spacing w:val="4"/>
          <w:sz w:val="18"/>
          <w:szCs w:val="18"/>
        </w:rPr>
        <w:br/>
        <w:t>420 OAKLAWN AVENUE, SOUTHOLD, NY 11971</w:t>
      </w:r>
    </w:p>
    <w:p w14:paraId="11A9E10F" w14:textId="0AC6C47D" w:rsidR="00C66033" w:rsidRDefault="00C66033" w:rsidP="00C66033">
      <w:pPr>
        <w:pStyle w:val="NormalWeb"/>
        <w:rPr>
          <w:rFonts w:ascii="Helvetica" w:hAnsi="Helvetica" w:cs="Helvetica"/>
          <w:color w:val="000000"/>
          <w:spacing w:val="4"/>
          <w:sz w:val="18"/>
          <w:szCs w:val="18"/>
        </w:rPr>
      </w:pPr>
      <w:r>
        <w:rPr>
          <w:rFonts w:ascii="Helvetica" w:hAnsi="Helvetica" w:cs="Helvetica"/>
          <w:color w:val="000000"/>
          <w:spacing w:val="4"/>
          <w:sz w:val="18"/>
          <w:szCs w:val="18"/>
        </w:rPr>
        <w:t>$10 per person • $15 at the door</w:t>
      </w:r>
      <w:r>
        <w:rPr>
          <w:rFonts w:ascii="Helvetica" w:hAnsi="Helvetica" w:cs="Helvetica"/>
          <w:color w:val="000000"/>
          <w:spacing w:val="4"/>
          <w:sz w:val="18"/>
          <w:szCs w:val="18"/>
        </w:rPr>
        <w:t xml:space="preserve">  </w:t>
      </w:r>
    </w:p>
    <w:p w14:paraId="066C9627" w14:textId="6F08EDAF" w:rsidR="00C66033" w:rsidRDefault="00C66033" w:rsidP="00C66033">
      <w:pPr>
        <w:pStyle w:val="NormalWeb"/>
        <w:rPr>
          <w:rFonts w:ascii="Helvetica" w:hAnsi="Helvetica" w:cs="Helvetica"/>
          <w:color w:val="000000"/>
          <w:spacing w:val="4"/>
          <w:sz w:val="18"/>
          <w:szCs w:val="18"/>
        </w:rPr>
      </w:pPr>
      <w:hyperlink r:id="rId4" w:history="1">
        <w:r w:rsidRPr="00CA63B1">
          <w:rPr>
            <w:rStyle w:val="Hyperlink"/>
            <w:rFonts w:ascii="Helvetica" w:hAnsi="Helvetica" w:cs="Helvetica"/>
            <w:spacing w:val="4"/>
            <w:sz w:val="18"/>
            <w:szCs w:val="18"/>
          </w:rPr>
          <w:t>https://www.brownpapertickets.com/event/4298783</w:t>
        </w:r>
      </w:hyperlink>
    </w:p>
    <w:p w14:paraId="3D2BB146" w14:textId="77777777" w:rsidR="00C66033" w:rsidRDefault="00C66033" w:rsidP="00C66033">
      <w:pPr>
        <w:pStyle w:val="NormalWeb"/>
        <w:rPr>
          <w:rFonts w:ascii="Helvetica" w:hAnsi="Helvetica" w:cs="Helvetica"/>
          <w:color w:val="000000"/>
          <w:spacing w:val="4"/>
          <w:sz w:val="18"/>
          <w:szCs w:val="18"/>
        </w:rPr>
      </w:pPr>
      <w:r>
        <w:rPr>
          <w:rFonts w:ascii="Helvetica" w:hAnsi="Helvetica" w:cs="Helvetica"/>
          <w:color w:val="000000"/>
          <w:spacing w:val="4"/>
          <w:sz w:val="18"/>
          <w:szCs w:val="18"/>
        </w:rPr>
        <w:t>Since 1965, CAST has been serving low-income individuals and families on the North Fork of Long Island.  CAST helps struggling community members meet their basic needs in the areas of nutrition, clothing, energy, employment, and education, providing a critical safety net for Southold Town residents from Laurel to Orient Point and Fisher’s Island.  CAST is committed to moving vulnerable populations to self-sufficiency through outreach and education.  CAST offers many programs and services, including a food pantry, sharing room with clothing and household items, ESL and computer classes, an early childhood literacy program, assistance with benefit applications, advocacy and referrals, and much more.</w:t>
      </w:r>
    </w:p>
    <w:bookmarkEnd w:id="0"/>
    <w:p w14:paraId="503CA671" w14:textId="77777777" w:rsidR="00F36DBF" w:rsidRDefault="00F36DBF"/>
    <w:sectPr w:rsidR="00F36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33"/>
    <w:rsid w:val="00C66033"/>
    <w:rsid w:val="00F3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42FB"/>
  <w15:chartTrackingRefBased/>
  <w15:docId w15:val="{BA7C63DF-19E7-43F6-8634-89D38F87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0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6033"/>
    <w:rPr>
      <w:color w:val="0563C1" w:themeColor="hyperlink"/>
      <w:u w:val="single"/>
    </w:rPr>
  </w:style>
  <w:style w:type="character" w:styleId="UnresolvedMention">
    <w:name w:val="Unresolved Mention"/>
    <w:basedOn w:val="DefaultParagraphFont"/>
    <w:uiPriority w:val="99"/>
    <w:semiHidden/>
    <w:unhideWhenUsed/>
    <w:rsid w:val="00C66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ownpapertickets.com/event/4298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Satur</dc:creator>
  <cp:keywords/>
  <dc:description/>
  <cp:lastModifiedBy>Paulette Satur</cp:lastModifiedBy>
  <cp:revision>1</cp:revision>
  <dcterms:created xsi:type="dcterms:W3CDTF">2019-10-06T18:11:00Z</dcterms:created>
  <dcterms:modified xsi:type="dcterms:W3CDTF">2019-10-06T18:14:00Z</dcterms:modified>
</cp:coreProperties>
</file>